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1"/>
        <w:ind/>
        <w:jc w:val="center"/>
      </w:pPr>
      <w:r>
        <w:t xml:space="preserve"> ПРОТОКОЛ № 1</w:t>
      </w:r>
    </w:p>
    <w:p w14:paraId="03000000">
      <w:pPr>
        <w:pStyle w:val="Style_1"/>
        <w:ind/>
        <w:jc w:val="center"/>
        <w:rPr>
          <w:sz w:val="24"/>
        </w:rPr>
      </w:pPr>
      <w:r>
        <w:rPr>
          <w:sz w:val="24"/>
        </w:rPr>
        <w:t>общего собрания членов жилищно – строительного кооператива «Спартак»</w:t>
      </w:r>
    </w:p>
    <w:p w14:paraId="04000000">
      <w:pPr>
        <w:pStyle w:val="Style_1"/>
        <w:ind/>
        <w:jc w:val="center"/>
        <w:rPr>
          <w:sz w:val="24"/>
        </w:rPr>
      </w:pPr>
    </w:p>
    <w:p w14:paraId="05000000">
      <w:pPr>
        <w:pStyle w:val="Style_1"/>
        <w:ind/>
        <w:jc w:val="left"/>
        <w:rPr>
          <w:sz w:val="24"/>
        </w:rPr>
      </w:pPr>
      <w:r>
        <w:rPr>
          <w:sz w:val="24"/>
        </w:rPr>
        <w:t>п. Колычево                                                                                                              15 марта 2025 года</w:t>
      </w:r>
    </w:p>
    <w:p w14:paraId="06000000">
      <w:pPr>
        <w:pStyle w:val="Style_1"/>
        <w:ind/>
        <w:jc w:val="left"/>
        <w:rPr>
          <w:sz w:val="24"/>
        </w:rPr>
      </w:pPr>
    </w:p>
    <w:p w14:paraId="07000000">
      <w:pPr>
        <w:pStyle w:val="Style_1"/>
        <w:ind/>
        <w:jc w:val="left"/>
        <w:rPr>
          <w:sz w:val="24"/>
        </w:rPr>
      </w:pPr>
      <w:r>
        <w:rPr>
          <w:sz w:val="24"/>
        </w:rPr>
        <w:t>Место проведения: МО, Можайский муниципальный округ, п. Колычёво, д. 30, подъезд № 3</w:t>
      </w:r>
    </w:p>
    <w:p w14:paraId="08000000">
      <w:pPr>
        <w:pStyle w:val="Style_1"/>
        <w:ind/>
        <w:jc w:val="left"/>
        <w:rPr>
          <w:sz w:val="24"/>
        </w:rPr>
      </w:pPr>
      <w:r>
        <w:rPr>
          <w:sz w:val="24"/>
        </w:rPr>
        <w:t>Дата и время проведения: 15.03.2025г. в 16.00</w:t>
      </w:r>
    </w:p>
    <w:p w14:paraId="09000000">
      <w:pPr>
        <w:pStyle w:val="Style_1"/>
        <w:ind/>
        <w:jc w:val="left"/>
        <w:rPr>
          <w:sz w:val="24"/>
        </w:rPr>
      </w:pPr>
      <w:r>
        <w:rPr>
          <w:sz w:val="24"/>
        </w:rPr>
        <w:t>Вид собрания: отчетное</w:t>
      </w:r>
    </w:p>
    <w:p w14:paraId="0A000000">
      <w:pPr>
        <w:pStyle w:val="Style_1"/>
        <w:ind/>
        <w:jc w:val="left"/>
        <w:rPr>
          <w:sz w:val="24"/>
        </w:rPr>
      </w:pPr>
      <w:r>
        <w:rPr>
          <w:sz w:val="24"/>
        </w:rPr>
        <w:t>Форма проведения: очная</w:t>
      </w:r>
    </w:p>
    <w:p w14:paraId="0B000000">
      <w:pPr>
        <w:pStyle w:val="Style_1"/>
        <w:ind/>
        <w:jc w:val="left"/>
        <w:rPr>
          <w:sz w:val="24"/>
        </w:rPr>
      </w:pPr>
      <w:r>
        <w:rPr>
          <w:sz w:val="24"/>
        </w:rPr>
        <w:t>Инициатор собрания: правление ЖСК «Спартак»</w:t>
      </w:r>
    </w:p>
    <w:p w14:paraId="0C000000">
      <w:pPr>
        <w:pStyle w:val="Style_1"/>
        <w:ind/>
        <w:jc w:val="left"/>
        <w:rPr>
          <w:sz w:val="24"/>
        </w:rPr>
      </w:pPr>
      <w:r>
        <w:rPr>
          <w:sz w:val="24"/>
        </w:rPr>
        <w:t>Всего членов ЖСК на 15.03.2025г.: 79 человек</w:t>
      </w:r>
    </w:p>
    <w:p w14:paraId="0D000000">
      <w:pPr>
        <w:pStyle w:val="Style_1"/>
        <w:ind/>
        <w:jc w:val="left"/>
        <w:rPr>
          <w:sz w:val="24"/>
        </w:rPr>
      </w:pPr>
      <w:r>
        <w:rPr>
          <w:sz w:val="24"/>
        </w:rPr>
        <w:t>Присутствовало: 48 человек (регистрационный лист прилагается), что составляет 60,7% от общего числа членов ЖСК</w:t>
      </w:r>
    </w:p>
    <w:p w14:paraId="0E000000">
      <w:pPr>
        <w:pStyle w:val="Style_1"/>
        <w:ind/>
        <w:jc w:val="left"/>
        <w:rPr>
          <w:sz w:val="24"/>
        </w:rPr>
      </w:pPr>
      <w:r>
        <w:rPr>
          <w:sz w:val="24"/>
        </w:rPr>
        <w:t>Кворум для проведения собрания имеется</w:t>
      </w:r>
    </w:p>
    <w:p w14:paraId="0F000000">
      <w:pPr>
        <w:pStyle w:val="Style_1"/>
        <w:ind/>
        <w:jc w:val="left"/>
        <w:rPr>
          <w:sz w:val="24"/>
        </w:rPr>
      </w:pPr>
      <w:r>
        <w:rPr>
          <w:sz w:val="24"/>
        </w:rPr>
        <w:t>Председатель собрания: Волянюк Н.М.</w:t>
      </w:r>
    </w:p>
    <w:p w14:paraId="10000000">
      <w:pPr>
        <w:pStyle w:val="Style_1"/>
        <w:ind/>
        <w:jc w:val="left"/>
        <w:rPr>
          <w:sz w:val="24"/>
        </w:rPr>
      </w:pPr>
      <w:r>
        <w:rPr>
          <w:sz w:val="24"/>
        </w:rPr>
        <w:t>Секретарь собрания: Конева Э.В.</w:t>
      </w:r>
    </w:p>
    <w:p w14:paraId="11000000">
      <w:pPr>
        <w:pStyle w:val="Style_1"/>
        <w:ind/>
        <w:jc w:val="left"/>
        <w:rPr>
          <w:sz w:val="24"/>
        </w:rPr>
      </w:pPr>
    </w:p>
    <w:p w14:paraId="12000000">
      <w:pPr>
        <w:pStyle w:val="Style_1"/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ПОВЕСТКА ДНЯ:</w:t>
      </w:r>
    </w:p>
    <w:p w14:paraId="13000000">
      <w:pPr>
        <w:pStyle w:val="Style_1"/>
        <w:ind/>
        <w:jc w:val="left"/>
        <w:rPr>
          <w:sz w:val="24"/>
        </w:rPr>
      </w:pPr>
    </w:p>
    <w:p w14:paraId="14000000">
      <w:pPr>
        <w:spacing w:after="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1. Отчет ревизора по результатам проверки финансовой деятельности за 2023 год.</w:t>
      </w:r>
    </w:p>
    <w:p w14:paraId="15000000">
      <w:pPr>
        <w:spacing w:after="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2. Отчет правления по хозяйственной деятельности за 2024 год.</w:t>
      </w:r>
    </w:p>
    <w:p w14:paraId="16000000">
      <w:pPr>
        <w:spacing w:after="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3. Финансовый отчет бухгалтера за 2024 год.</w:t>
      </w:r>
    </w:p>
    <w:p w14:paraId="17000000">
      <w:pPr>
        <w:spacing w:after="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4. О переименовании Можайского городского округа.</w:t>
      </w:r>
    </w:p>
    <w:p w14:paraId="18000000">
      <w:pPr>
        <w:spacing w:after="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5. О предложении передачи поквартирных карточек учета зарегистрированных граждан в</w:t>
      </w:r>
    </w:p>
    <w:p w14:paraId="19000000">
      <w:pPr>
        <w:spacing w:after="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  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МКД.</w:t>
      </w:r>
    </w:p>
    <w:p w14:paraId="1A000000">
      <w:pPr>
        <w:spacing w:after="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6. О техническом обслуживании ВДГО в 2025 году.</w:t>
      </w:r>
    </w:p>
    <w:p w14:paraId="1B000000">
      <w:pPr>
        <w:spacing w:after="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7. Электроизмерения в МКД.</w:t>
      </w:r>
    </w:p>
    <w:p w14:paraId="1C000000">
      <w:pPr>
        <w:spacing w:after="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8. Утверждение плановой сметы расходов на 2025 год.</w:t>
      </w:r>
    </w:p>
    <w:p w14:paraId="1D000000">
      <w:pPr>
        <w:spacing w:after="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</w:p>
    <w:p w14:paraId="1E000000">
      <w:pPr>
        <w:spacing w:after="0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 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u w:val="single"/>
        </w:rPr>
        <w:t>По первому вопросу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слушали ревизора Власову Е.А.: по результатам проверки финансовой деятельности выявлены следующие нарушения: </w:t>
      </w:r>
    </w:p>
    <w:p w14:paraId="1F000000">
      <w:pPr>
        <w:spacing w:after="0" w:before="0"/>
        <w:ind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1).Выплачена сумма 30000 рублей ООО «ФАС Косалтинг» (юридические услуги) – актов приемки работ отсутствуют.</w:t>
      </w:r>
    </w:p>
    <w:p w14:paraId="20000000">
      <w:pPr>
        <w:spacing w:after="0" w:before="0"/>
        <w:ind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2).Производилась оплата госпошлин на выдачу судебных приказов без распоряжения председателя правления.</w:t>
      </w:r>
    </w:p>
    <w:p w14:paraId="21000000">
      <w:pPr>
        <w:spacing w:after="0" w:before="0"/>
        <w:ind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3).По контрагенту ООО «Баланс», без договора, получены документы по электронной подписи председателя и оплачивались без ее визы к оплате.</w:t>
      </w:r>
    </w:p>
    <w:p w14:paraId="22000000">
      <w:pPr>
        <w:spacing w:after="0" w:before="0"/>
        <w:ind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4).Произведены оплаты услуг по счетам без визы председателя к оплате АО «ФПЛК»; ИП Азарова; ЖКХ-Онлайн; Офисмаг.</w:t>
      </w:r>
    </w:p>
    <w:p w14:paraId="23000000">
      <w:pPr>
        <w:spacing w:after="0" w:before="0"/>
        <w:ind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5).За весь год не подписаны председателем списки перечислений в банк зарплаты штатным работникам.</w:t>
      </w:r>
    </w:p>
    <w:p w14:paraId="24000000">
      <w:pPr>
        <w:spacing w:after="0" w:before="0"/>
        <w:ind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6).Не утверждены председателем все авансовые отчеты.</w:t>
      </w:r>
    </w:p>
    <w:p w14:paraId="25000000">
      <w:pPr>
        <w:spacing w:after="0" w:before="0"/>
        <w:ind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7).Нарушались сроки выплат отпускных и заработной платы сотрудникам ЖСК. </w:t>
      </w:r>
    </w:p>
    <w:p w14:paraId="26000000">
      <w:pPr>
        <w:spacing w:after="0" w:before="0"/>
        <w:ind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8).Несвоевременно и не в полном объеме перечислялись налоги НДФЛ и страховые взносы.</w:t>
      </w:r>
    </w:p>
    <w:p w14:paraId="27000000">
      <w:pPr>
        <w:spacing w:after="0" w:before="0"/>
        <w:ind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9). Финансовые документы подшиты в нарушении общих требований к оформлению.</w:t>
      </w:r>
    </w:p>
    <w:p w14:paraId="28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Работа руководства и бухгалтера признана ревизором Власовой Е.А. неслаженной и недостаточно ответственной.</w:t>
      </w:r>
    </w:p>
    <w:p w14:paraId="29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ПОСТАНОВИЛИ: принять отчет ревизора Власовой Е.А. к сведению. Бухгалтеру Девятниковой О.С. серьезно относиться к отчетности, к начислениям и оплате, правильно оформлять документацию.</w:t>
      </w:r>
    </w:p>
    <w:p w14:paraId="2A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ГОЛОСОВАЛИ:</w:t>
      </w:r>
    </w:p>
    <w:p w14:paraId="2B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«За» – 48 чел.</w:t>
      </w:r>
    </w:p>
    <w:p w14:paraId="2C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«Воздержались» – 0 чел.</w:t>
      </w:r>
    </w:p>
    <w:p w14:paraId="2D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«Против» – 0 чел.</w:t>
      </w:r>
    </w:p>
    <w:p w14:paraId="2E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РЕШЕНИЕ принято.</w:t>
      </w:r>
    </w:p>
    <w:p w14:paraId="2F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</w:t>
      </w:r>
      <w:r>
        <w:rPr>
          <w:rFonts w:ascii="XO Thames" w:hAnsi="XO Thames"/>
          <w:sz w:val="24"/>
          <w:u w:val="single"/>
        </w:rPr>
        <w:t xml:space="preserve"> По второму вопросу</w:t>
      </w:r>
      <w:r>
        <w:rPr>
          <w:rFonts w:ascii="XO Thames" w:hAnsi="XO Thames"/>
          <w:sz w:val="24"/>
          <w:u w:val="none"/>
        </w:rPr>
        <w:t xml:space="preserve"> слушали</w:t>
      </w:r>
      <w:r>
        <w:rPr>
          <w:rFonts w:ascii="XO Thames" w:hAnsi="XO Thames"/>
          <w:sz w:val="24"/>
        </w:rPr>
        <w:t xml:space="preserve"> председателя правления Волянюк Н.М. отчет о деятельности правления ЖСК «Спартак» в 2024 году. </w:t>
      </w:r>
      <w:r>
        <w:rPr>
          <w:rFonts w:ascii="XO Thames" w:hAnsi="XO Thames"/>
          <w:sz w:val="24"/>
        </w:rPr>
        <w:t>Проводились сезонные осмотры общедомового имущества; заключались договоры на услуги и подрядные работы; были поданы судебные иски к должникам (кв. 9; кв. 24); частично заменен стояк канализации в кв. 44, 48, 52; выведена вода в лестничную клетку подъезда № 1 для уборки и поливки клумб; произведена врезка кранов для промывки отопительной системы и многое другое. Подробный отчет размещен на сайте ЖСК и в ГИС ЖКХ на 9 листах.</w:t>
      </w:r>
    </w:p>
    <w:p w14:paraId="30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ПОСТАНОВИЛИ: принять отчет правления за 2024 год к сведению.</w:t>
      </w:r>
    </w:p>
    <w:p w14:paraId="31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ГОЛОСОВАЛИ:</w:t>
      </w:r>
    </w:p>
    <w:p w14:paraId="32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«За» – 48 чел.</w:t>
      </w:r>
    </w:p>
    <w:p w14:paraId="33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«Воздержались» – 0 чел.</w:t>
      </w:r>
    </w:p>
    <w:p w14:paraId="34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«Против» – 0 чел.</w:t>
      </w:r>
    </w:p>
    <w:p w14:paraId="35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РЕШЕНИЕ принято.</w:t>
      </w:r>
    </w:p>
    <w:p w14:paraId="36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</w:t>
      </w:r>
      <w:r>
        <w:rPr>
          <w:rFonts w:ascii="XO Thames" w:hAnsi="XO Thames"/>
          <w:sz w:val="24"/>
          <w:u w:val="single"/>
        </w:rPr>
        <w:t>По третьему вопросу</w:t>
      </w:r>
      <w:r>
        <w:rPr>
          <w:rFonts w:ascii="XO Thames" w:hAnsi="XO Thames"/>
          <w:sz w:val="24"/>
        </w:rPr>
        <w:t xml:space="preserve"> слушали </w:t>
      </w:r>
      <w:r>
        <w:rPr>
          <w:rFonts w:ascii="XO Thames" w:hAnsi="XO Thames"/>
          <w:sz w:val="24"/>
        </w:rPr>
        <w:t>председателя правления Волянюк Н.М. огласила суммы поступления и расхода денежных средств из финансового отчета бухгалтера за 2024 год.</w:t>
      </w:r>
    </w:p>
    <w:p w14:paraId="37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Поступило 2591175 руб., в том числе взыскано с должников судебными приставами 62282 руб.</w:t>
      </w:r>
    </w:p>
    <w:p w14:paraId="38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Израсходовано 1860522 руб. Перешел остаток на 01.01.2025г. – 730653 руб., из него 511812 руб. перечислено на специальной счет (на капитальный ремонт). На спец. счете 3331893 руб.</w:t>
      </w:r>
    </w:p>
    <w:p w14:paraId="39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3000000 руб. положены в июле 2024 года до 31.12. 2025 года на депозит под 13,28%.</w:t>
      </w:r>
    </w:p>
    <w:p w14:paraId="3A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Финансовый отчет за 2024 год будет размещен на сайте ЖСК и в ГИС ЖКХ.</w:t>
      </w:r>
    </w:p>
    <w:p w14:paraId="3B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ПОСТАНОВИЛИ: принять финансовый отчет за 2024 год к сведению.</w:t>
      </w:r>
    </w:p>
    <w:p w14:paraId="3C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ГОЛОСОВАЛИ:</w:t>
      </w:r>
    </w:p>
    <w:p w14:paraId="3D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«За» – 48 чел.</w:t>
      </w:r>
    </w:p>
    <w:p w14:paraId="3E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«Воздержались» – 0 чел.</w:t>
      </w:r>
    </w:p>
    <w:p w14:paraId="3F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«Против» – 0 чел.</w:t>
      </w:r>
    </w:p>
    <w:p w14:paraId="40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РЕШЕНИЕ принято.</w:t>
      </w:r>
    </w:p>
    <w:p w14:paraId="41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</w:t>
      </w:r>
      <w:r>
        <w:rPr>
          <w:rFonts w:ascii="XO Thames" w:hAnsi="XO Thames"/>
          <w:sz w:val="24"/>
          <w:u w:val="single"/>
        </w:rPr>
        <w:t xml:space="preserve"> По четвертому вопросу</w:t>
      </w:r>
      <w:r>
        <w:rPr>
          <w:rFonts w:ascii="XO Thames" w:hAnsi="XO Thames"/>
          <w:sz w:val="24"/>
        </w:rPr>
        <w:t xml:space="preserve"> слушали 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>председателя правления Волянюк Н.М. о переименовании Можайского городского округа в Можайский муниципальный округ. Решение принято 09.01.2025 года.</w:t>
      </w:r>
    </w:p>
    <w:p w14:paraId="42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ПОСТАНОВИЛИ: принять сообщение к сведению.</w:t>
      </w:r>
    </w:p>
    <w:p w14:paraId="43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ГОЛОСОВАЛИ:</w:t>
      </w:r>
    </w:p>
    <w:p w14:paraId="44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«За» – 48 чел.</w:t>
      </w:r>
    </w:p>
    <w:p w14:paraId="45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«Воздержались» – 0 чел.</w:t>
      </w:r>
    </w:p>
    <w:p w14:paraId="46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«Против» – 0 чел.</w:t>
      </w:r>
    </w:p>
    <w:p w14:paraId="47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РЕШЕНИЕ принято.</w:t>
      </w:r>
    </w:p>
    <w:p w14:paraId="48000000">
      <w:pPr>
        <w:pStyle w:val="Style_1"/>
        <w:ind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</w:pPr>
      <w:r>
        <w:rPr>
          <w:rFonts w:ascii="XO Thames" w:hAnsi="XO Thames"/>
          <w:sz w:val="24"/>
        </w:rPr>
        <w:t xml:space="preserve">    </w:t>
      </w:r>
      <w:r>
        <w:rPr>
          <w:rFonts w:ascii="XO Thames" w:hAnsi="XO Thames"/>
          <w:i w:val="0"/>
          <w:sz w:val="24"/>
          <w:u w:val="single"/>
        </w:rPr>
        <w:t>По пятому вопросу</w:t>
      </w:r>
      <w:r>
        <w:rPr>
          <w:rFonts w:ascii="XO Thames" w:hAnsi="XO Thames"/>
          <w:sz w:val="24"/>
        </w:rPr>
        <w:t xml:space="preserve"> слушали </w:t>
      </w:r>
      <w:r>
        <w:rPr>
          <w:rFonts w:ascii="XO Thames" w:hAnsi="XO Thames"/>
          <w:sz w:val="24"/>
        </w:rPr>
        <w:t xml:space="preserve"> </w:t>
      </w:r>
      <w:r>
        <w:rPr>
          <w:rFonts w:ascii="XO Thames" w:hAnsi="XO Thames"/>
          <w:sz w:val="24"/>
        </w:rPr>
        <w:t xml:space="preserve">председателя правления Волянюк Н.М.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о предложении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МБУ «Многофункциональный центр по предоставлению государственных услуг Можайского городского округа»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передать поквартирные карточки и карточки прописки граждан в нашем доме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. Услуга платная – 1535 руб. 20 коп. ежемесячно за учет регистрации граждан в МКД ЖСК «Спартак», за хранение картотеки, за предоставление справок гражданам по паспортному столу.</w:t>
      </w:r>
    </w:p>
    <w:p w14:paraId="49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ПОСТАНОВИЛИ: Не заключать договор на оказание услуг по формированию, сопровождению и актуализации базы данных жилого фонда с МБУ «МФЦ».</w:t>
      </w:r>
    </w:p>
    <w:p w14:paraId="4A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ГОЛОСОВАЛИ:</w:t>
      </w:r>
    </w:p>
    <w:p w14:paraId="4B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«За» – 48 чел.</w:t>
      </w:r>
    </w:p>
    <w:p w14:paraId="4C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«Воздержались» – 0 чел.</w:t>
      </w:r>
    </w:p>
    <w:p w14:paraId="4D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«Против» – 0 чел.</w:t>
      </w:r>
    </w:p>
    <w:p w14:paraId="4E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РЕШЕНИЕ принято.</w:t>
      </w:r>
    </w:p>
    <w:p w14:paraId="4F000000">
      <w:pPr>
        <w:pStyle w:val="Style_1"/>
        <w:ind/>
        <w:jc w:val="left"/>
        <w:rPr>
          <w:rFonts w:ascii="XO Thames" w:hAnsi="XO Thames"/>
          <w:sz w:val="24"/>
        </w:rPr>
      </w:pPr>
    </w:p>
    <w:p w14:paraId="50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i w:val="0"/>
          <w:sz w:val="24"/>
          <w:u w:val="none"/>
        </w:rPr>
        <w:t xml:space="preserve">    </w:t>
      </w:r>
      <w:r>
        <w:rPr>
          <w:rFonts w:ascii="XO Thames" w:hAnsi="XO Thames"/>
          <w:i w:val="0"/>
          <w:sz w:val="24"/>
          <w:u w:val="single"/>
        </w:rPr>
        <w:t>По шестому вопросу</w:t>
      </w:r>
      <w:r>
        <w:rPr>
          <w:rFonts w:ascii="XO Thames" w:hAnsi="XO Thames"/>
          <w:sz w:val="24"/>
        </w:rPr>
        <w:t xml:space="preserve"> слушали </w:t>
      </w:r>
      <w:r>
        <w:rPr>
          <w:rFonts w:ascii="XO Thames" w:hAnsi="XO Thames"/>
          <w:sz w:val="24"/>
        </w:rPr>
        <w:t xml:space="preserve">председателя правления Волянюк Н.М.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о техническом обслуживании ВДГО в 2025 году. 11.02. 2025 года было вручено дополнительное соглашение к договору </w:t>
      </w:r>
      <w:r>
        <w:rPr>
          <w:rFonts w:ascii="XO Thames" w:hAnsi="XO Thames"/>
          <w:sz w:val="24"/>
        </w:rPr>
        <w:t>о техническом обслуживании и ремонте внутридомового газового оборудования в МКД, заключенному 01.01.2024 года на три года. Отправлено заказным письмом возражение на подписание дополнительного соглашения, т.к. повышение цен не обосновано. Получен ответ со ссылкой на методические рекомендации о правилах расчета стоимости ТО ВДГО с учетом ежегодной индексации и предупреждением о понуждении к заключению дополнительного соглашения через суд.</w:t>
      </w:r>
    </w:p>
    <w:p w14:paraId="51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ПОСТАНОВИЛИ: Не подписывать дополнительное соглашение на ТО ВДГО в 2025 году. Обратиться за консультацией к юристу.</w:t>
      </w:r>
    </w:p>
    <w:p w14:paraId="52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ГОЛОСОВАЛИ:</w:t>
      </w:r>
    </w:p>
    <w:p w14:paraId="53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«За» – 48 чел.</w:t>
      </w:r>
    </w:p>
    <w:p w14:paraId="54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«Воздержались» – 0 чел.</w:t>
      </w:r>
    </w:p>
    <w:p w14:paraId="55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«Против» – 0 чел.</w:t>
      </w:r>
    </w:p>
    <w:p w14:paraId="56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РЕШЕНИЕ принято.</w:t>
      </w:r>
    </w:p>
    <w:p w14:paraId="57000000">
      <w:pPr>
        <w:pStyle w:val="Style_1"/>
        <w:ind/>
        <w:jc w:val="left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i w:val="0"/>
          <w:sz w:val="24"/>
          <w:u w:val="none"/>
        </w:rPr>
        <w:t xml:space="preserve">    </w:t>
      </w:r>
      <w:r>
        <w:rPr>
          <w:rFonts w:ascii="XO Thames" w:hAnsi="XO Thames"/>
          <w:i w:val="0"/>
          <w:sz w:val="24"/>
          <w:u w:val="single"/>
        </w:rPr>
        <w:t>По седьмому вопросу</w:t>
      </w:r>
      <w:r>
        <w:rPr>
          <w:rFonts w:ascii="XO Thames" w:hAnsi="XO Thames"/>
          <w:sz w:val="24"/>
        </w:rPr>
        <w:t xml:space="preserve"> слушали </w:t>
      </w:r>
      <w:r>
        <w:rPr>
          <w:rFonts w:ascii="XO Thames" w:hAnsi="XO Thames"/>
          <w:sz w:val="24"/>
        </w:rPr>
        <w:t xml:space="preserve">председателя правления Волянюк Н.М.по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>электроизмерению сопротивлений в МКД.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</w:rPr>
        <w:t xml:space="preserve"> Электроизмерения должны проводиться периодич</w:t>
      </w:r>
      <w:r>
        <w:rPr>
          <w:rFonts w:ascii="XO Thames" w:hAnsi="XO Thames"/>
          <w:color w:val="000000"/>
          <w:sz w:val="24"/>
        </w:rPr>
        <w:t>ески в процессе эксплуатации жилого фонда (1 раз в 3 года).</w:t>
      </w:r>
      <w:r>
        <w:rPr>
          <w:rFonts w:ascii="XO Thames" w:hAnsi="XO Thames"/>
          <w:color w:val="000000"/>
          <w:sz w:val="24"/>
        </w:rPr>
        <w:t xml:space="preserve">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4"/>
          <w:highlight w:val="white"/>
        </w:rPr>
        <w:t>По результатам измерений и испытаний составляют технический отчёт, который включают в паспорт электроустановок. Поступило предложение провести эту работу подрядчиком</w:t>
      </w:r>
      <w:r>
        <w:rPr>
          <w:rFonts w:ascii="XO Thames" w:hAnsi="XO Thames"/>
          <w:color w:val="000000"/>
          <w:sz w:val="24"/>
        </w:rPr>
        <w:t xml:space="preserve"> за 35000 руб. Отказано до осени, если останутся денежные средства, то надо эту работу выполнить. В нашем доме проводились электроизмерения в ноябре 2005 года после капитального ремонта электросети.</w:t>
      </w:r>
    </w:p>
    <w:p w14:paraId="58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ПОСТАНОВИЛИ: Провести электроизмерения, выйти на другие предложения подрядчиков.</w:t>
      </w:r>
    </w:p>
    <w:p w14:paraId="59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ГОЛОСОВАЛИ:</w:t>
      </w:r>
    </w:p>
    <w:p w14:paraId="5A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«За» – 48 чел.</w:t>
      </w:r>
    </w:p>
    <w:p w14:paraId="5B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«Воздержались» – 0 чел.</w:t>
      </w:r>
    </w:p>
    <w:p w14:paraId="5C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«Против» – 0 чел.</w:t>
      </w:r>
    </w:p>
    <w:p w14:paraId="5D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РЕШЕНИЕ принято.</w:t>
      </w:r>
    </w:p>
    <w:p w14:paraId="5E000000">
      <w:pPr>
        <w:pStyle w:val="Style_1"/>
        <w:ind/>
        <w:jc w:val="left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i w:val="0"/>
          <w:sz w:val="24"/>
          <w:u w:val="none"/>
        </w:rPr>
        <w:t xml:space="preserve">    </w:t>
      </w:r>
      <w:r>
        <w:rPr>
          <w:rFonts w:ascii="XO Thames" w:hAnsi="XO Thames"/>
          <w:i w:val="0"/>
          <w:sz w:val="24"/>
          <w:u w:val="single"/>
        </w:rPr>
        <w:t>По восьмому вопросу</w:t>
      </w:r>
      <w:r>
        <w:rPr>
          <w:rFonts w:ascii="XO Thames" w:hAnsi="XO Thames"/>
          <w:sz w:val="24"/>
        </w:rPr>
        <w:t xml:space="preserve"> слушали </w:t>
      </w:r>
      <w:r>
        <w:rPr>
          <w:rFonts w:ascii="XO Thames" w:hAnsi="XO Thames"/>
          <w:sz w:val="24"/>
        </w:rPr>
        <w:t xml:space="preserve">председателя правления Волянюк Н.М. о утверждении плановой сметы расходов на 2025 год. Зачитаны статьи расходов. </w:t>
      </w:r>
      <w:r>
        <w:rPr>
          <w:rFonts w:ascii="XO Thames" w:hAnsi="XO Thames"/>
          <w:color w:val="000000"/>
          <w:sz w:val="24"/>
        </w:rPr>
        <w:t>Общая плановая сумма расходов составляет 1929140,08 руб. с тарифной ставкой на содержание и ремонт общего имущества членов ЖСК «Спартак» в размере 50 рублей за 1 кв. м общей жилой площади в месяц.</w:t>
      </w:r>
    </w:p>
    <w:p w14:paraId="5F000000">
      <w:pPr>
        <w:pStyle w:val="Style_1"/>
        <w:ind/>
        <w:jc w:val="left"/>
        <w:rPr>
          <w:rFonts w:ascii="XO Thames" w:hAnsi="XO Thames"/>
          <w:color w:val="000000"/>
          <w:sz w:val="24"/>
        </w:rPr>
      </w:pPr>
      <w:r>
        <w:rPr>
          <w:rFonts w:ascii="XO Thames" w:hAnsi="XO Thames"/>
          <w:sz w:val="24"/>
        </w:rPr>
        <w:t xml:space="preserve">ПОСТАНОВИЛИ: Утвердить плановую смету расходов на 2025 год в размере 1929140 рублей 08 копеек, </w:t>
      </w:r>
      <w:r>
        <w:rPr>
          <w:rFonts w:ascii="XO Thames" w:hAnsi="XO Thames"/>
          <w:color w:val="000000"/>
          <w:sz w:val="24"/>
        </w:rPr>
        <w:t>с тарифной ставкой на содержание и ремонт общего имущества членов ЖСК «Спартак» в размере 50 рублей за 1 кв. м общей жилой площади в месяц.</w:t>
      </w:r>
    </w:p>
    <w:p w14:paraId="60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ГОЛОСОВАЛИ:</w:t>
      </w:r>
    </w:p>
    <w:p w14:paraId="61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«За» – 48 чел.</w:t>
      </w:r>
    </w:p>
    <w:p w14:paraId="62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«Воздержались» – 0 чел.</w:t>
      </w:r>
    </w:p>
    <w:p w14:paraId="63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«Против» – 0 чел.</w:t>
      </w:r>
    </w:p>
    <w:p w14:paraId="64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РЕШЕНИЕ принято.</w:t>
      </w:r>
    </w:p>
    <w:p w14:paraId="65000000">
      <w:pPr>
        <w:pStyle w:val="Style_1"/>
        <w:ind/>
        <w:jc w:val="left"/>
        <w:rPr>
          <w:rFonts w:ascii="XO Thames" w:hAnsi="XO Thames"/>
          <w:sz w:val="24"/>
        </w:rPr>
      </w:pPr>
    </w:p>
    <w:p w14:paraId="66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Председатель собрания:                  Волянюк Н.М.</w:t>
      </w:r>
    </w:p>
    <w:p w14:paraId="67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</w:t>
      </w:r>
    </w:p>
    <w:p w14:paraId="68000000">
      <w:pPr>
        <w:pStyle w:val="Style_1"/>
        <w:ind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                                                            Секретарь собрания:                        Конева Э.В.</w:t>
      </w:r>
    </w:p>
    <w:p w14:paraId="69000000">
      <w:pPr>
        <w:pStyle w:val="Style_1"/>
        <w:ind/>
        <w:jc w:val="left"/>
        <w:rPr>
          <w:rFonts w:ascii="XO Thames" w:hAnsi="XO Thames"/>
          <w:color w:val="000000"/>
          <w:sz w:val="24"/>
        </w:rPr>
      </w:pPr>
    </w:p>
    <w:sectPr>
      <w:footerReference r:id="rId1" w:type="default"/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2025-03-16T19:41:59Z</dcterms:modified>
</cp:coreProperties>
</file>